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8B040" w14:textId="77777777" w:rsidR="00756420" w:rsidRDefault="004B0391" w:rsidP="004B0391">
      <w:pPr>
        <w:jc w:val="center"/>
        <w:rPr>
          <w:b/>
          <w:sz w:val="32"/>
        </w:rPr>
      </w:pPr>
      <w:bookmarkStart w:id="0" w:name="_GoBack"/>
      <w:bookmarkEnd w:id="0"/>
      <w:proofErr w:type="spellStart"/>
      <w:r w:rsidRPr="004B0391">
        <w:rPr>
          <w:b/>
          <w:sz w:val="32"/>
        </w:rPr>
        <w:t>Toamna</w:t>
      </w:r>
      <w:proofErr w:type="spellEnd"/>
      <w:r w:rsidRPr="004B0391">
        <w:rPr>
          <w:b/>
          <w:sz w:val="32"/>
        </w:rPr>
        <w:t xml:space="preserve"> </w:t>
      </w:r>
      <w:proofErr w:type="spellStart"/>
      <w:r w:rsidRPr="004B0391">
        <w:rPr>
          <w:b/>
          <w:sz w:val="32"/>
        </w:rPr>
        <w:t>patriarhului</w:t>
      </w:r>
      <w:proofErr w:type="spellEnd"/>
      <w:r w:rsidRPr="004B0391">
        <w:rPr>
          <w:b/>
          <w:sz w:val="32"/>
        </w:rPr>
        <w:t xml:space="preserve"> de </w:t>
      </w:r>
      <w:proofErr w:type="spellStart"/>
      <w:r w:rsidRPr="004B0391">
        <w:rPr>
          <w:b/>
          <w:sz w:val="32"/>
        </w:rPr>
        <w:t>metrou</w:t>
      </w:r>
      <w:proofErr w:type="spellEnd"/>
    </w:p>
    <w:p w14:paraId="109E70C1" w14:textId="77777777" w:rsidR="004B0391" w:rsidRDefault="004B0391" w:rsidP="004B0391">
      <w:pPr>
        <w:jc w:val="center"/>
        <w:rPr>
          <w:b/>
          <w:sz w:val="32"/>
        </w:rPr>
      </w:pPr>
    </w:p>
    <w:p w14:paraId="29584600" w14:textId="77777777" w:rsidR="004B0391" w:rsidRDefault="004B0391" w:rsidP="004B0391">
      <w:pPr>
        <w:jc w:val="center"/>
        <w:rPr>
          <w:b/>
          <w:sz w:val="32"/>
        </w:rPr>
      </w:pPr>
    </w:p>
    <w:p w14:paraId="3A823615" w14:textId="77777777" w:rsidR="004B0391" w:rsidRDefault="004B0391" w:rsidP="004B039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Evit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metroul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îmi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displace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aglomeraţia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unde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mulţi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oameni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laolaltă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atenţia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mea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empatică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împrăştie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zgomotos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publicul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voie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juru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-mi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mă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descotoroseşte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energie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efort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îndelung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susţinut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sală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. Dar... 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imposibil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eviţi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metroul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chiar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tot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timpul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aşa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dau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deoparte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alinturi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preţios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făcut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flori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-l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iau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grabă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toţi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oamenii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profitând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acestă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excelentă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invenţie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umanităţii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de a-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realoca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furnicile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-n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marile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metropole de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un deal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altul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61936E" w14:textId="77777777" w:rsidR="004B0391" w:rsidRPr="004B0391" w:rsidRDefault="004B0391" w:rsidP="004B039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A61A799" w14:textId="77777777" w:rsidR="004B0391" w:rsidRPr="004B0391" w:rsidRDefault="004B0391" w:rsidP="004B039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Eram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metrou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uşor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înghesuit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uşile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sale,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amplasat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fix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lângă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pomul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susţinere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lângă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faţa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mea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erau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sprijinite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uşa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glisantă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trei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căprioare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care-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-de-care la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vârste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fragede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apetisănţuri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diferite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ele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piţi-poc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asta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am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aflat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dintr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conversaţie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telefonică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ulterioară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la care am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martorii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situaţii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unde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negociau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vacanţe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>, spa-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locuri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de "aimer à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loisir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".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stânga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mea,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agăţat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de o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bară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susţinere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, un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tânăr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cerb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lovit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maturitate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- cu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burtică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calviţia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aferentă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priponea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privirea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ceata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de fete de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lângă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laser, cu o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insistenţă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constantă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de o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intensitate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superioară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uita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uita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parcă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ochii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lipiţi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căprioare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, care,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perioadă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neacomodare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, nu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ştiau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să-i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evite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intersecţiile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încercau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răsputeri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nu-l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privească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direct ca nu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cumva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dea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lui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părea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să-i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pese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Chiar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la un moment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dat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dulcea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naivitate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socială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nesimţire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propriu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>, ne-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simţire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încercări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să-şi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îndepărteze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privirea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ele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reuşea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decât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să-şi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mişte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uşor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capul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stânga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dreapta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însă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linia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ochilor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întinsă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lampadarele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incandescente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faţa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lui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675ABD" w14:textId="77777777" w:rsidR="004B0391" w:rsidRPr="004B0391" w:rsidRDefault="004B0391" w:rsidP="004B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lângă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asta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adăuga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zâmbet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subtil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pervers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tâmp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care era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foarte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mulţumit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neajunsul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acolo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neîndrăznind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facă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ceva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sens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degrabă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probabil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renunţase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facă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ceva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urma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multiplelor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refuzuri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acestea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îndreptăţite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de o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inadvertenţă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justă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dată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etate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uita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! :) Era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delicios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chiar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chiar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aş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zice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că-i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lipsea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un natural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mestecat-plescăit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lasciv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care,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sper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! nu pot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decât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-mi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închipui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adus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multă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oripilare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feţele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tinerelor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june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dezavuate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ruşinos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insistenţa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unuia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1113C6" w14:textId="77777777" w:rsidR="004B0391" w:rsidRDefault="004B0391" w:rsidP="004B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306A60" w14:textId="77777777" w:rsidR="004B0391" w:rsidRDefault="004B0391" w:rsidP="004B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6D9760" w14:textId="77777777" w:rsidR="004B0391" w:rsidRPr="004B0391" w:rsidRDefault="004B0391" w:rsidP="004B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55280D" w14:textId="77777777" w:rsidR="004B0391" w:rsidRPr="004B0391" w:rsidRDefault="004B0391" w:rsidP="004B039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unele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nopţi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de weekend care se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prelungesc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spre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dimineţi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atunci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, ca un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fel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tradiţie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seculară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paşii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mă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îndreaptă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sieful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tinereţii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studenţie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ultimă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bere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marginea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pereţilor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din Club A,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savurând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voia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lor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perversul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metrou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lipsa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prihană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feţele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întinse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pomeţi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tâmple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făr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' de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riduri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contemplu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muşchi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oase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încă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n-au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cunoscut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rugini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combină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unduiri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lasă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-n spate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juste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jerbe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lumină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, ca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nişte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licurici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pâlpâie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începutul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cuarţului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. Ce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mişto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21EE3D09" w14:textId="77777777" w:rsidR="004B0391" w:rsidRDefault="004B0391" w:rsidP="004B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câteodată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aşa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... meta, de la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înălţimea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aburilor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alcool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reuşesc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mă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desprind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învelişurile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culturale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să-i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privesc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ca un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extraterestru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care a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ajuns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Pământ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prima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oară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ştie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nimic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mică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noastră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civilizaţiune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care, s-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mira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vadă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adunătură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ciute&amp;iezi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trei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dimineaţă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asudând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sincron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ritmul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cutii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agăţate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zidurile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vibrează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odată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ei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atunci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clar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s-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părea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un ritual.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Aşa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ceva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mult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de 15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îmi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fac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lastRenderedPageBreak/>
        <w:t>obicei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închid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cluburile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cu o ultima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bere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-n Club A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Expirat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sticlind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ochii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tinereţuri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. Ce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frumos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era :)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dau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cotită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alteori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destul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rar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întâmplă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tineretul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chiuleşte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motivat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un concert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lună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plină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bere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fistichie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prinde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garda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jos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adună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filele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canoanelor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aduce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ringul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dans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atunci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... eh,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atunci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tineretul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suntem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chiar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noi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licuricii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clipocesc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aceiaşi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cadenţă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cum o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făceau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odinioară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Încă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re-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suntem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A85298" w14:textId="77777777" w:rsidR="004B0391" w:rsidRDefault="004B0391" w:rsidP="004B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756045" w14:textId="77777777" w:rsidR="004B0391" w:rsidRDefault="004B0391" w:rsidP="004B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FB02BF" w14:textId="77777777" w:rsidR="004B0391" w:rsidRPr="004B0391" w:rsidRDefault="004B0391" w:rsidP="004B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A51E65" w14:textId="77777777" w:rsidR="004B0391" w:rsidRPr="004B0391" w:rsidRDefault="004B0391" w:rsidP="004B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8BEDB3" w14:textId="77777777" w:rsidR="004B0391" w:rsidRPr="004B0391" w:rsidRDefault="004B0391" w:rsidP="004B0391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</w:rPr>
      </w:pPr>
      <w:r w:rsidRPr="004B0391">
        <w:rPr>
          <w:rFonts w:ascii="Times New Roman" w:eastAsia="Times New Roman" w:hAnsi="Times New Roman" w:cs="Times New Roman"/>
          <w:sz w:val="24"/>
          <w:szCs w:val="24"/>
        </w:rPr>
        <w:t>29.10.2015</w:t>
      </w:r>
    </w:p>
    <w:p w14:paraId="582A99CF" w14:textId="77777777" w:rsidR="004B0391" w:rsidRPr="004B0391" w:rsidRDefault="004B0391" w:rsidP="004B0391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</w:rPr>
      </w:pPr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Mihăiţă</w:t>
      </w:r>
      <w:proofErr w:type="spellEnd"/>
      <w:r w:rsidRPr="004B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391">
        <w:rPr>
          <w:rFonts w:ascii="Times New Roman" w:eastAsia="Times New Roman" w:hAnsi="Times New Roman" w:cs="Times New Roman"/>
          <w:sz w:val="24"/>
          <w:szCs w:val="24"/>
        </w:rPr>
        <w:t>Niţă</w:t>
      </w:r>
      <w:proofErr w:type="spellEnd"/>
    </w:p>
    <w:p w14:paraId="755B735C" w14:textId="77777777" w:rsidR="004B0391" w:rsidRPr="004B0391" w:rsidRDefault="004B0391" w:rsidP="004B0391">
      <w:pPr>
        <w:rPr>
          <w:b/>
          <w:sz w:val="32"/>
        </w:rPr>
      </w:pPr>
    </w:p>
    <w:sectPr w:rsidR="004B0391" w:rsidRPr="004B0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91"/>
    <w:rsid w:val="004B0391"/>
    <w:rsid w:val="00756420"/>
    <w:rsid w:val="00B1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3E81D"/>
  <w15:chartTrackingRefBased/>
  <w15:docId w15:val="{F9117AB4-919D-443C-B0F4-5DE126B8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9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B1928-A3F7-482F-A1B3-814B470E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Mihaita Nita</dc:creator>
  <cp:keywords/>
  <dc:description/>
  <cp:lastModifiedBy>Mihaita Nita</cp:lastModifiedBy>
  <cp:revision>2</cp:revision>
  <dcterms:created xsi:type="dcterms:W3CDTF">2017-02-16T08:52:00Z</dcterms:created>
  <dcterms:modified xsi:type="dcterms:W3CDTF">2017-02-16T08:52:00Z</dcterms:modified>
</cp:coreProperties>
</file>